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AD" w:rsidRPr="00DE71AD" w:rsidRDefault="00DE71AD" w:rsidP="00DE71AD">
      <w:pPr>
        <w:spacing w:after="0" w:line="0" w:lineRule="atLeast"/>
        <w:ind w:left="-1134"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DE71AD">
        <w:rPr>
          <w:rFonts w:ascii="Times New Roman" w:hAnsi="Times New Roman" w:cs="Times New Roman"/>
          <w:sz w:val="40"/>
          <w:szCs w:val="40"/>
        </w:rPr>
        <w:t xml:space="preserve">Методические рекомендации по работе с </w:t>
      </w:r>
      <w:r>
        <w:rPr>
          <w:rFonts w:ascii="Times New Roman" w:hAnsi="Times New Roman" w:cs="Times New Roman"/>
          <w:sz w:val="40"/>
          <w:szCs w:val="40"/>
        </w:rPr>
        <w:t xml:space="preserve">сотрудниками ОУ, воспитанниками и их </w:t>
      </w:r>
      <w:r w:rsidRPr="00DE71AD">
        <w:rPr>
          <w:rFonts w:ascii="Times New Roman" w:hAnsi="Times New Roman" w:cs="Times New Roman"/>
          <w:sz w:val="40"/>
          <w:szCs w:val="40"/>
        </w:rPr>
        <w:t xml:space="preserve">родителями в рамках </w:t>
      </w:r>
      <w:proofErr w:type="spellStart"/>
      <w:r w:rsidRPr="00DE71AD">
        <w:rPr>
          <w:rFonts w:ascii="Times New Roman" w:hAnsi="Times New Roman" w:cs="Times New Roman"/>
          <w:sz w:val="40"/>
          <w:szCs w:val="40"/>
        </w:rPr>
        <w:t>антикоррупционного</w:t>
      </w:r>
      <w:proofErr w:type="spellEnd"/>
      <w:r w:rsidRPr="00DE71AD">
        <w:rPr>
          <w:rFonts w:ascii="Times New Roman" w:hAnsi="Times New Roman" w:cs="Times New Roman"/>
          <w:sz w:val="40"/>
          <w:szCs w:val="40"/>
        </w:rPr>
        <w:t xml:space="preserve"> воспитания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образование направлено на предотвращение коррупционных преступлений и формирование в обществе отношений, построенных на основе соблюдения принципа социальной справедливости, соблюдения гражданских прав и свобод.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воспитание в образовательной организации, включающее сотрудничество с родителями позволит целенаправленно и всесторонне вести работу по противодействию коррупционному влиянию, и формировать в сознании подрастающего поколения нетерпимость к коррупционному поведению. Коррупция, как социальное явление, существует во всех современных государствах. Другой вопрос – масштабы коррупции. Средства борьбы с коррупцией в основном подразделяются на два вида – предупредительные или мягкие методы, и реакционные или жесткие методы. В число мягких методов входят, например, обучение, персональная политика (напр. ротация) и организационно-культурное развитие, а также определенные механизмы контроля. К числу жестких методов можно отнести законы и наказания. Так, для этой цели в современных государствах разработаны телевизионные и радиопередачи, социальные кампании, обучающие курсы, информация для общественности, правовые акты, исследования коррупции, информационные буклеты, дополнения к законам и пр. Общеизвестно, что свобода и независимость средств массовой информации, доступность и открытость необходимой информации также являются предпосылками для снижения коррупции.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На сегодняшний день выделяют 3 стратегии противодействия коррупции: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>1. Общественное осознание опасности коррупц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409BA">
        <w:rPr>
          <w:rFonts w:ascii="Times New Roman" w:hAnsi="Times New Roman" w:cs="Times New Roman"/>
          <w:sz w:val="28"/>
          <w:szCs w:val="28"/>
        </w:rPr>
        <w:t xml:space="preserve"> последствий;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 2. Предупреждение и предотвращение коррупции;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3. Верховенство закона и защита прав граждан.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Населению всех возрастов должны быть объяснены пути и предоставлены средства противостояния коррупции. Если граждане знают, что делать, когда сталкиваются с этической дилеммой или возможностью (необходимостью) дать взятку, это может стать более эффективным инструментом в предотвращении коррумпированности и неэтичности поведения государственных служащих или в бизнесе, чем самые сложные кодексы поведения, законы и правила. Во всем мире обучение молодежи рассматривается как важный и перспективный компонент стратегии борьбы с коррупцией и возможность привлечь молодых людей и будущих деловых и политических лидеров к борьбе с коррупцией. </w:t>
      </w:r>
    </w:p>
    <w:p w:rsidR="001409BA" w:rsidRDefault="001409BA" w:rsidP="001409BA">
      <w:pPr>
        <w:spacing w:after="0" w:line="0" w:lineRule="atLeast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работы: </w:t>
      </w:r>
      <w:r w:rsidRPr="001409BA">
        <w:rPr>
          <w:rFonts w:ascii="Times New Roman" w:hAnsi="Times New Roman" w:cs="Times New Roman"/>
          <w:sz w:val="28"/>
          <w:szCs w:val="28"/>
        </w:rPr>
        <w:t xml:space="preserve"> педагогические советы, совещания с классными руководителями, круглые столы (с участием родительской общественности), диспуты и др. Одной из действенных форм воспитательной работы остается встреча с людьми, чья деятельность связана с противодействием коррупции; беседы обучающихся с сотрудниками подразделений МВД по экономической безопасности и противодействию коррупции. Осуществляется информирование участников образовательного процесса об изменениях нормативно-правовых актов РФ по вопросам противодействия коррупции; о способах подачи сообщений по коррупционным нарушениям (те</w:t>
      </w:r>
      <w:r>
        <w:rPr>
          <w:rFonts w:ascii="Times New Roman" w:hAnsi="Times New Roman" w:cs="Times New Roman"/>
          <w:sz w:val="28"/>
          <w:szCs w:val="28"/>
        </w:rPr>
        <w:t xml:space="preserve">лефонная линия «Нет коррупции!»).  </w:t>
      </w:r>
    </w:p>
    <w:p w:rsidR="00AF548C" w:rsidRDefault="00BB4DD2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AF548C">
        <w:rPr>
          <w:rFonts w:ascii="Times New Roman" w:hAnsi="Times New Roman" w:cs="Times New Roman"/>
          <w:sz w:val="28"/>
          <w:szCs w:val="28"/>
        </w:rPr>
        <w:lastRenderedPageBreak/>
        <w:t xml:space="preserve">Один из самых активных методов </w:t>
      </w:r>
      <w:r w:rsidR="00B03268">
        <w:rPr>
          <w:rFonts w:ascii="Times New Roman" w:hAnsi="Times New Roman" w:cs="Times New Roman"/>
          <w:sz w:val="28"/>
          <w:szCs w:val="28"/>
        </w:rPr>
        <w:t>работы с детьми</w:t>
      </w:r>
      <w:r w:rsidR="00AF548C" w:rsidRPr="00AF548C">
        <w:rPr>
          <w:rFonts w:ascii="Times New Roman" w:hAnsi="Times New Roman" w:cs="Times New Roman"/>
          <w:sz w:val="28"/>
          <w:szCs w:val="28"/>
        </w:rPr>
        <w:t xml:space="preserve"> - это «</w:t>
      </w:r>
      <w:r w:rsidR="001409BA" w:rsidRPr="00AF548C">
        <w:rPr>
          <w:rFonts w:ascii="Times New Roman" w:hAnsi="Times New Roman" w:cs="Times New Roman"/>
          <w:sz w:val="28"/>
          <w:szCs w:val="28"/>
        </w:rPr>
        <w:t>Проигрывание ситуаций</w:t>
      </w:r>
      <w:r w:rsidR="00AF548C" w:rsidRPr="00AF548C">
        <w:rPr>
          <w:rFonts w:ascii="Times New Roman" w:hAnsi="Times New Roman" w:cs="Times New Roman"/>
          <w:sz w:val="28"/>
          <w:szCs w:val="28"/>
        </w:rPr>
        <w:t xml:space="preserve">»  связанных с коррупцией. Его можно использовать как с участием школьников, педагогов, так </w:t>
      </w:r>
      <w:r w:rsidR="001409BA" w:rsidRPr="00AF548C">
        <w:rPr>
          <w:rFonts w:ascii="Times New Roman" w:hAnsi="Times New Roman" w:cs="Times New Roman"/>
          <w:sz w:val="28"/>
          <w:szCs w:val="28"/>
        </w:rPr>
        <w:t xml:space="preserve">и </w:t>
      </w:r>
      <w:r w:rsidR="00AF548C" w:rsidRPr="00AF548C">
        <w:rPr>
          <w:rFonts w:ascii="Times New Roman" w:hAnsi="Times New Roman" w:cs="Times New Roman"/>
          <w:sz w:val="28"/>
          <w:szCs w:val="28"/>
        </w:rPr>
        <w:t xml:space="preserve">с </w:t>
      </w:r>
      <w:r w:rsidR="001409BA" w:rsidRPr="00AF548C">
        <w:rPr>
          <w:rFonts w:ascii="Times New Roman" w:hAnsi="Times New Roman" w:cs="Times New Roman"/>
          <w:sz w:val="28"/>
          <w:szCs w:val="28"/>
        </w:rPr>
        <w:t>родител</w:t>
      </w:r>
      <w:r w:rsidR="00AF548C" w:rsidRPr="00AF548C">
        <w:rPr>
          <w:rFonts w:ascii="Times New Roman" w:hAnsi="Times New Roman" w:cs="Times New Roman"/>
          <w:sz w:val="28"/>
          <w:szCs w:val="28"/>
        </w:rPr>
        <w:t>ями</w:t>
      </w:r>
      <w:r w:rsidR="001409BA" w:rsidRPr="00AF548C">
        <w:rPr>
          <w:rFonts w:ascii="Times New Roman" w:hAnsi="Times New Roman" w:cs="Times New Roman"/>
          <w:sz w:val="28"/>
          <w:szCs w:val="28"/>
        </w:rPr>
        <w:t xml:space="preserve">. Темами игровых технологий с дальнейшим обсуждением возможного поведения участников в предложенных игровых ситуациях могут быть: «Если у вас требуют взятку?» «Что может быть взяткой?» «Как противодействовать коррупции?» «Коррупция в </w:t>
      </w:r>
      <w:proofErr w:type="gramStart"/>
      <w:r w:rsidR="001409BA" w:rsidRPr="00AF548C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="001409BA" w:rsidRPr="00AF548C">
        <w:rPr>
          <w:rFonts w:ascii="Times New Roman" w:hAnsi="Times New Roman" w:cs="Times New Roman"/>
          <w:sz w:val="28"/>
          <w:szCs w:val="28"/>
        </w:rPr>
        <w:t xml:space="preserve"> – какая она?»</w:t>
      </w:r>
      <w:r w:rsidR="00AF5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48C" w:rsidRDefault="00AF548C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409BA" w:rsidRPr="0014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09BA">
        <w:rPr>
          <w:rFonts w:ascii="Times New Roman" w:hAnsi="Times New Roman" w:cs="Times New Roman"/>
          <w:sz w:val="28"/>
          <w:szCs w:val="28"/>
        </w:rPr>
        <w:t>рганизо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1409BA" w:rsidRPr="001409BA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 xml:space="preserve">сти  неделю  «Правового просвещения». </w:t>
      </w:r>
      <w:r w:rsidR="001409BA" w:rsidRPr="001409BA">
        <w:rPr>
          <w:rFonts w:ascii="Times New Roman" w:hAnsi="Times New Roman" w:cs="Times New Roman"/>
          <w:sz w:val="28"/>
          <w:szCs w:val="28"/>
        </w:rPr>
        <w:t xml:space="preserve">Направления работы могут включать: </w:t>
      </w:r>
    </w:p>
    <w:p w:rsidR="00AF548C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>1. Организация книжных выставок: «Мы за честную жизнь!»</w:t>
      </w:r>
      <w:r w:rsidR="00B03268">
        <w:rPr>
          <w:rFonts w:ascii="Times New Roman" w:hAnsi="Times New Roman" w:cs="Times New Roman"/>
          <w:sz w:val="28"/>
          <w:szCs w:val="28"/>
        </w:rPr>
        <w:t xml:space="preserve">, </w:t>
      </w:r>
      <w:r w:rsidRPr="001409BA">
        <w:rPr>
          <w:rFonts w:ascii="Times New Roman" w:hAnsi="Times New Roman" w:cs="Times New Roman"/>
          <w:sz w:val="28"/>
          <w:szCs w:val="28"/>
        </w:rPr>
        <w:t xml:space="preserve"> «Где</w:t>
      </w:r>
      <w:r w:rsidR="00B03268">
        <w:rPr>
          <w:rFonts w:ascii="Times New Roman" w:hAnsi="Times New Roman" w:cs="Times New Roman"/>
          <w:sz w:val="28"/>
          <w:szCs w:val="28"/>
        </w:rPr>
        <w:t xml:space="preserve"> и почему процветает коррупция».</w:t>
      </w:r>
    </w:p>
    <w:p w:rsidR="00AF548C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 2. </w:t>
      </w:r>
      <w:r w:rsidR="00B03268">
        <w:rPr>
          <w:rFonts w:ascii="Times New Roman" w:hAnsi="Times New Roman" w:cs="Times New Roman"/>
          <w:sz w:val="28"/>
          <w:szCs w:val="28"/>
        </w:rPr>
        <w:t>Д</w:t>
      </w:r>
      <w:r w:rsidRPr="001409BA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="00B0326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409BA">
        <w:rPr>
          <w:rFonts w:ascii="Times New Roman" w:hAnsi="Times New Roman" w:cs="Times New Roman"/>
          <w:sz w:val="28"/>
          <w:szCs w:val="28"/>
        </w:rPr>
        <w:t>родител</w:t>
      </w:r>
      <w:r w:rsidR="00B03268">
        <w:rPr>
          <w:rFonts w:ascii="Times New Roman" w:hAnsi="Times New Roman" w:cs="Times New Roman"/>
          <w:sz w:val="28"/>
          <w:szCs w:val="28"/>
        </w:rPr>
        <w:t xml:space="preserve">ей, сотрудников </w:t>
      </w:r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  <w:r w:rsidR="00B03268">
        <w:rPr>
          <w:rFonts w:ascii="Times New Roman" w:hAnsi="Times New Roman" w:cs="Times New Roman"/>
          <w:sz w:val="28"/>
          <w:szCs w:val="28"/>
        </w:rPr>
        <w:t xml:space="preserve">и </w:t>
      </w:r>
      <w:r w:rsidRPr="001409BA">
        <w:rPr>
          <w:rFonts w:ascii="Times New Roman" w:hAnsi="Times New Roman" w:cs="Times New Roman"/>
          <w:sz w:val="28"/>
          <w:szCs w:val="28"/>
        </w:rPr>
        <w:t xml:space="preserve"> дет</w:t>
      </w:r>
      <w:r w:rsidR="00B03268">
        <w:rPr>
          <w:rFonts w:ascii="Times New Roman" w:hAnsi="Times New Roman" w:cs="Times New Roman"/>
          <w:sz w:val="28"/>
          <w:szCs w:val="28"/>
        </w:rPr>
        <w:t xml:space="preserve">ей </w:t>
      </w:r>
      <w:r w:rsidRPr="001409B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B03268">
        <w:rPr>
          <w:rFonts w:ascii="Times New Roman" w:hAnsi="Times New Roman" w:cs="Times New Roman"/>
          <w:sz w:val="28"/>
          <w:szCs w:val="28"/>
        </w:rPr>
        <w:t xml:space="preserve">и </w:t>
      </w:r>
      <w:r w:rsidRPr="001409BA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B03268">
        <w:rPr>
          <w:rFonts w:ascii="Times New Roman" w:hAnsi="Times New Roman" w:cs="Times New Roman"/>
          <w:sz w:val="28"/>
          <w:szCs w:val="28"/>
        </w:rPr>
        <w:t xml:space="preserve"> «Как не стать жертвой коррупции</w:t>
      </w:r>
      <w:r w:rsidRPr="001409BA">
        <w:rPr>
          <w:rFonts w:ascii="Times New Roman" w:hAnsi="Times New Roman" w:cs="Times New Roman"/>
          <w:sz w:val="28"/>
          <w:szCs w:val="28"/>
        </w:rPr>
        <w:t>»</w:t>
      </w:r>
      <w:r w:rsidR="00B03268">
        <w:rPr>
          <w:rFonts w:ascii="Times New Roman" w:hAnsi="Times New Roman" w:cs="Times New Roman"/>
          <w:sz w:val="28"/>
          <w:szCs w:val="28"/>
        </w:rPr>
        <w:t>.</w:t>
      </w:r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68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3. </w:t>
      </w:r>
      <w:r w:rsidR="00B03268">
        <w:rPr>
          <w:rFonts w:ascii="Times New Roman" w:hAnsi="Times New Roman" w:cs="Times New Roman"/>
          <w:sz w:val="28"/>
          <w:szCs w:val="28"/>
        </w:rPr>
        <w:t xml:space="preserve">Просмотр тематических видеороликов по </w:t>
      </w:r>
      <w:proofErr w:type="spellStart"/>
      <w:r w:rsidR="00B03268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B03268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B03268" w:rsidRDefault="00B03268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классных часов.</w:t>
      </w: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DE71AD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DE71AD" w:rsidRDefault="001409BA" w:rsidP="00DE71AD">
      <w:pPr>
        <w:spacing w:after="0" w:line="0" w:lineRule="atLeast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>Литература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 1. Барышников Е.Н., Григорян Н.В. «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воспитание» http://www.spbappo.ru/institut-psichologo-pedagogicheskogo-obrazovaniya/kafedra-sotsialnopedagogicheskogo-obrazovaniya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2. Журавлева О.Н. Формирование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мировоззрения школьников </w:t>
      </w:r>
      <w:hyperlink r:id="rId4" w:history="1">
        <w:r w:rsidR="00DE71AD" w:rsidRPr="002C02C1">
          <w:rPr>
            <w:rStyle w:val="a3"/>
            <w:rFonts w:ascii="Times New Roman" w:hAnsi="Times New Roman" w:cs="Times New Roman"/>
            <w:sz w:val="28"/>
            <w:szCs w:val="28"/>
          </w:rPr>
          <w:t>http://www.spbappo.ru/institut-obschego-obrazovaniya/kafedra-sotsialnogo-obrazovaniya</w:t>
        </w:r>
      </w:hyperlink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Качкина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Т.Б.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А.В. Противодействие коррупции через образование: Методическое пособие /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Качкина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Т.Б.,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Качкин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А.В. – Ульяновск, 2009. - 102 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1AD" w:rsidRP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  <w:lang w:val="en-US"/>
        </w:rPr>
      </w:pPr>
      <w:r w:rsidRPr="001409BA">
        <w:rPr>
          <w:rFonts w:ascii="Times New Roman" w:hAnsi="Times New Roman" w:cs="Times New Roman"/>
          <w:sz w:val="28"/>
          <w:szCs w:val="28"/>
        </w:rPr>
        <w:t>4. Коррупцию победит не правительство, а граждане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9BA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409BA">
        <w:rPr>
          <w:rFonts w:ascii="Times New Roman" w:hAnsi="Times New Roman" w:cs="Times New Roman"/>
          <w:sz w:val="28"/>
          <w:szCs w:val="28"/>
        </w:rPr>
        <w:t xml:space="preserve">лектронный ресурс]. Официальный сайт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Трансперенси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Россия.–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(слайд 21). </w:t>
      </w:r>
      <w:r w:rsidRPr="00DE71A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DE71AD" w:rsidRPr="00DE71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http://www.transparency.org.ru/barometr-mirovoi-korruptcii/korruptciiu-pobedit-ne-pravitelstvoa-grazhdane</w:t>
        </w:r>
      </w:hyperlink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DE71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09BA">
        <w:rPr>
          <w:rFonts w:ascii="Times New Roman" w:hAnsi="Times New Roman" w:cs="Times New Roman"/>
          <w:sz w:val="28"/>
          <w:szCs w:val="28"/>
        </w:rPr>
        <w:t xml:space="preserve">5. Николаев С.М. «Координирование деятельности по внедрению специального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образования» «Педагогические науки»№3 за 2014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6. Об утверждении федерального государственного образовательного стандарта среднего (полного) общего образования: Приказ </w:t>
      </w:r>
      <w:proofErr w:type="spellStart"/>
      <w:r w:rsidRPr="001409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09BA">
        <w:rPr>
          <w:rFonts w:ascii="Times New Roman" w:hAnsi="Times New Roman" w:cs="Times New Roman"/>
          <w:sz w:val="28"/>
          <w:szCs w:val="28"/>
        </w:rPr>
        <w:t xml:space="preserve"> России от 17.05.2012 N 413 // "Российская газета", № 139, 21.06.2012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7. Официальный сайт Администрации Санкт-Петербурга </w:t>
      </w:r>
      <w:hyperlink r:id="rId6" w:history="1">
        <w:r w:rsidR="00DE71AD" w:rsidRPr="002C02C1">
          <w:rPr>
            <w:rStyle w:val="a3"/>
            <w:rFonts w:ascii="Times New Roman" w:hAnsi="Times New Roman" w:cs="Times New Roman"/>
            <w:sz w:val="28"/>
            <w:szCs w:val="28"/>
          </w:rPr>
          <w:t>http://gov.spb.ru/gov/otrasl/educ/realizaciya-antikorrupcionnoj-politiki/</w:t>
        </w:r>
      </w:hyperlink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 xml:space="preserve">Правительство Санкт-Петербурга Комитет по образованию </w:t>
      </w:r>
      <w:hyperlink r:id="rId7" w:history="1">
        <w:r w:rsidR="00DE71AD" w:rsidRPr="002C02C1">
          <w:rPr>
            <w:rStyle w:val="a3"/>
            <w:rFonts w:ascii="Times New Roman" w:hAnsi="Times New Roman" w:cs="Times New Roman"/>
            <w:sz w:val="28"/>
            <w:szCs w:val="28"/>
          </w:rPr>
          <w:t>http://kobr.spb.ru/page/236/</w:t>
        </w:r>
      </w:hyperlink>
      <w:r w:rsidRPr="001409B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9. Указ Президента Российской Федерации от 13.04.2010 N460 [электронный ресурс]. Сайт администрации Президента: [сайт]. URL: </w:t>
      </w:r>
      <w:hyperlink r:id="rId8" w:history="1">
        <w:r w:rsidR="00DE71AD" w:rsidRPr="002C02C1">
          <w:rPr>
            <w:rStyle w:val="a3"/>
            <w:rFonts w:ascii="Times New Roman" w:hAnsi="Times New Roman" w:cs="Times New Roman"/>
            <w:sz w:val="28"/>
            <w:szCs w:val="28"/>
          </w:rPr>
          <w:t>http://graph.document.kremlin.ru/page.aspx?1057499</w:t>
        </w:r>
      </w:hyperlink>
      <w:r w:rsidRPr="0014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AD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>10. Уголовный Кодекс Российской Федерации, (в ред. Федерального закона от 04.05.2011 N 97-ФЗ) статья 290. http://ppt.ru/kodeks.phtml?kodeks=20&amp;paper=290 (26.03.15)</w:t>
      </w:r>
    </w:p>
    <w:p w:rsidR="00000000" w:rsidRPr="001409BA" w:rsidRDefault="001409BA" w:rsidP="00BB4DD2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  <w:r w:rsidRPr="001409BA">
        <w:rPr>
          <w:rFonts w:ascii="Times New Roman" w:hAnsi="Times New Roman" w:cs="Times New Roman"/>
          <w:sz w:val="28"/>
          <w:szCs w:val="28"/>
        </w:rPr>
        <w:t xml:space="preserve"> 11.Уголовный Кодекс Российской Федерации, статья 291. (в ред. Федерального закона от 04.05.2011 N 97-ФЗ</w:t>
      </w:r>
      <w:proofErr w:type="gramStart"/>
      <w:r w:rsidRPr="001409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409BA">
        <w:rPr>
          <w:rFonts w:ascii="Times New Roman" w:hAnsi="Times New Roman" w:cs="Times New Roman"/>
          <w:sz w:val="28"/>
          <w:szCs w:val="28"/>
        </w:rPr>
        <w:t xml:space="preserve"> http://ppt.ru/kodeks.phtml?kodeks=20&amp;paper=291 (26.03.15)</w:t>
      </w:r>
    </w:p>
    <w:sectPr w:rsidR="00000000" w:rsidRPr="001409BA" w:rsidSect="001409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9BA"/>
    <w:rsid w:val="001409BA"/>
    <w:rsid w:val="00AF548C"/>
    <w:rsid w:val="00B03268"/>
    <w:rsid w:val="00BB4DD2"/>
    <w:rsid w:val="00D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.document.kremlin.ru/page.aspx?10574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br.spb.ru/page/2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gov/otrasl/educ/realizaciya-antikorrupcionnoj-politiki/" TargetMode="External"/><Relationship Id="rId5" Type="http://schemas.openxmlformats.org/officeDocument/2006/relationships/hyperlink" Target="http://www.transparency.org.ru/barometr-mirovoi-korruptcii/korruptciiu-pobedit-ne-pravitelstvoa-grazhda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bappo.ru/institut-obschego-obrazovaniya/kafedra-sotsialnogo-obrazova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Михайловна</dc:creator>
  <cp:keywords/>
  <dc:description/>
  <cp:lastModifiedBy>Ангелина Михайловна</cp:lastModifiedBy>
  <cp:revision>2</cp:revision>
  <dcterms:created xsi:type="dcterms:W3CDTF">2018-02-06T10:51:00Z</dcterms:created>
  <dcterms:modified xsi:type="dcterms:W3CDTF">2018-02-06T11:43:00Z</dcterms:modified>
</cp:coreProperties>
</file>