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55" w:type="dxa"/>
        <w:tblInd w:w="-318" w:type="dxa"/>
        <w:tblLayout w:type="fixed"/>
        <w:tblLook w:val="04A0"/>
      </w:tblPr>
      <w:tblGrid>
        <w:gridCol w:w="3285"/>
        <w:gridCol w:w="3285"/>
        <w:gridCol w:w="3285"/>
      </w:tblGrid>
      <w:tr w:rsidR="009B6600">
        <w:tc>
          <w:tcPr>
            <w:tcW w:w="3285" w:type="dxa"/>
          </w:tcPr>
          <w:p w:rsidR="009B6600" w:rsidRDefault="008B170B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СОГЛАСОВАНО:</w:t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Председатель первичной</w:t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профсоюзной организации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ГКОУ СО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Черноусовской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школы-интернат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  <w:p w:rsidR="009B6600" w:rsidRDefault="008B170B">
            <w:pPr>
              <w:spacing w:line="0" w:lineRule="atLeast"/>
              <w:ind w:left="34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______________Н.В. </w:t>
            </w:r>
            <w:proofErr w:type="spellStart"/>
            <w:r>
              <w:rPr>
                <w:bCs/>
                <w:color w:val="000000"/>
              </w:rPr>
              <w:t>Матева</w:t>
            </w:r>
            <w:proofErr w:type="spellEnd"/>
          </w:p>
          <w:p w:rsidR="009B6600" w:rsidRDefault="008B170B">
            <w:pPr>
              <w:spacing w:line="0" w:lineRule="atLeast"/>
              <w:ind w:left="34"/>
              <w:rPr>
                <w:color w:val="000000"/>
              </w:rPr>
            </w:pPr>
            <w:r>
              <w:rPr>
                <w:color w:val="000000"/>
              </w:rPr>
              <w:t>«______»_______________2018</w:t>
            </w:r>
          </w:p>
          <w:p w:rsidR="009B6600" w:rsidRDefault="009B6600">
            <w:pPr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3285" w:type="dxa"/>
          </w:tcPr>
          <w:p w:rsidR="009B6600" w:rsidRDefault="008B170B">
            <w:pPr>
              <w:spacing w:line="0" w:lineRule="atLeast"/>
            </w:pPr>
            <w:r>
              <w:rPr>
                <w:bCs/>
                <w:color w:val="000000"/>
              </w:rPr>
              <w:t>СОГЛАСОВАНО: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>Председатель комиссии</w:t>
            </w:r>
            <w:r>
              <w:rPr>
                <w:bCs/>
              </w:rPr>
              <w:t xml:space="preserve"> по противодействию</w:t>
            </w:r>
            <w:r>
              <w:t xml:space="preserve"> </w:t>
            </w:r>
            <w:r>
              <w:rPr>
                <w:bCs/>
              </w:rPr>
              <w:t>коррупции</w:t>
            </w:r>
            <w:r>
              <w:rPr>
                <w:color w:val="000000"/>
              </w:rPr>
              <w:br/>
            </w:r>
            <w:r>
              <w:rPr>
                <w:bCs/>
              </w:rPr>
              <w:t xml:space="preserve">ГКОУ СО </w:t>
            </w:r>
            <w:r>
              <w:t>«</w:t>
            </w:r>
            <w:proofErr w:type="spellStart"/>
            <w:r>
              <w:t>Черноусовской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>»</w:t>
            </w:r>
          </w:p>
          <w:p w:rsidR="009B6600" w:rsidRDefault="008B170B">
            <w:pPr>
              <w:spacing w:line="0" w:lineRule="atLeast"/>
              <w:ind w:left="34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______________Е.С.Уфимцева</w:t>
            </w:r>
            <w:proofErr w:type="spellEnd"/>
            <w:r>
              <w:rPr>
                <w:color w:val="000000"/>
              </w:rPr>
              <w:br/>
              <w:t>«______»_______________2018</w:t>
            </w:r>
          </w:p>
        </w:tc>
        <w:tc>
          <w:tcPr>
            <w:tcW w:w="3285" w:type="dxa"/>
          </w:tcPr>
          <w:p w:rsidR="009B6600" w:rsidRDefault="008B170B">
            <w:pPr>
              <w:spacing w:line="0" w:lineRule="atLeast"/>
            </w:pPr>
            <w:r>
              <w:rPr>
                <w:bCs/>
                <w:color w:val="000000"/>
              </w:rPr>
              <w:t>УТВЕРЖДАЮ: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Директор </w:t>
            </w:r>
            <w:r>
              <w:rPr>
                <w:bCs/>
              </w:rPr>
              <w:t xml:space="preserve">ГКОУ СО </w:t>
            </w:r>
            <w:r>
              <w:t>«</w:t>
            </w:r>
            <w:proofErr w:type="spellStart"/>
            <w:r>
              <w:t>Черноусовской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>»</w:t>
            </w:r>
          </w:p>
          <w:p w:rsidR="009B6600" w:rsidRDefault="008B170B">
            <w:pPr>
              <w:spacing w:line="0" w:lineRule="atLeast"/>
            </w:pPr>
            <w:r>
              <w:t>_________________О.С. Перина</w:t>
            </w:r>
          </w:p>
          <w:p w:rsidR="009B6600" w:rsidRDefault="009B6600">
            <w:pPr>
              <w:spacing w:line="0" w:lineRule="atLeast"/>
            </w:pPr>
          </w:p>
          <w:p w:rsidR="009B6600" w:rsidRDefault="008B170B">
            <w:pPr>
              <w:spacing w:line="0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>«______»_______________2018</w:t>
            </w:r>
          </w:p>
        </w:tc>
      </w:tr>
    </w:tbl>
    <w:p w:rsidR="009B6600" w:rsidRDefault="009B6600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9B6600" w:rsidRDefault="009B6600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9B6600" w:rsidRDefault="009B6600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9B6600" w:rsidRDefault="009B6600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9B6600" w:rsidRDefault="009B6600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9B6600" w:rsidRDefault="009B6600">
      <w:pPr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9B6600" w:rsidRDefault="008B170B">
      <w:pPr>
        <w:spacing w:line="360" w:lineRule="auto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6600" w:rsidRDefault="008B1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9B6600" w:rsidRDefault="008B1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Черноусовской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интернат, реализующей адаптированные основные общеобразовательные программы» и урегулированию конфликта интересов.</w:t>
      </w: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9B6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00" w:rsidRDefault="008B1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B6600" w:rsidRDefault="008B170B">
      <w:pPr>
        <w:pStyle w:val="ConsPlusNormal"/>
        <w:widowControl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определяет порядок формирования  и деятельности комиссии по соблюдению требований к служебному поведению педагогических работников организации   и урегулированию конфликта интересов (далее - Комиссия), образуемой в соответствии с Федеральным законом от 25.12.2008 № 273 «О противодействии коррупции».</w:t>
      </w:r>
    </w:p>
    <w:p w:rsidR="009B6600" w:rsidRDefault="008B170B">
      <w:pPr>
        <w:pStyle w:val="ConsPlusNormal"/>
        <w:widowControl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Свердловской области, нормативными правовыми актами органов местного самоуправления, настоящим Положением.</w:t>
      </w:r>
    </w:p>
    <w:p w:rsidR="009B6600" w:rsidRDefault="008B170B">
      <w:pPr>
        <w:pStyle w:val="ConsPlusNormal"/>
        <w:widowControl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 педагогическими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Законом Свердловской области от 05.06.2007 № 77-ЗО «О противодействии коррупции в Свердловской области» (далее - требования к служебному поведению и (или) требования об урегулировании конфликта интересов);</w:t>
      </w:r>
      <w:proofErr w:type="gramEnd"/>
    </w:p>
    <w:p w:rsidR="009B6600" w:rsidRDefault="008B170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 организации мер по предупреждению коррупции.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педагогических работников.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 председатель Комиссии, </w:t>
      </w:r>
      <w:r w:rsidR="00280828">
        <w:rPr>
          <w:sz w:val="28"/>
          <w:szCs w:val="28"/>
        </w:rPr>
        <w:t xml:space="preserve">зам. Председателя комиссии, </w:t>
      </w:r>
      <w:r>
        <w:rPr>
          <w:sz w:val="28"/>
          <w:szCs w:val="28"/>
        </w:rPr>
        <w:t xml:space="preserve">секретарь и члены Комиссии. Все члены Комиссии при принятии решений обладают равными правами. </w:t>
      </w:r>
    </w:p>
    <w:p w:rsidR="009B6600" w:rsidRDefault="00280828" w:rsidP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170B">
        <w:rPr>
          <w:sz w:val="28"/>
          <w:szCs w:val="28"/>
        </w:rPr>
        <w:t>Состав комиссии формируется  директором школы и утверждается на основании решения общего собрания.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Число членов Комиссии, не занимающих  должности педагогических работников, должно составлять не менее одной четверти от общего числа членов Комиссии.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педагогического работника, в отношении которого Комиссией рассматривается вопрос о соблюдении </w:t>
      </w:r>
      <w:r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педагогические работники, специалисты, которые могут дать пояснения по  вопросам, рассматриваемым Комиссией; 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педагогических работников, недопустимо.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 </w:t>
      </w:r>
      <w:r w:rsidR="00280828">
        <w:rPr>
          <w:sz w:val="28"/>
          <w:szCs w:val="28"/>
        </w:rPr>
        <w:t xml:space="preserve">данный человек </w:t>
      </w:r>
      <w:r>
        <w:rPr>
          <w:sz w:val="28"/>
          <w:szCs w:val="28"/>
        </w:rPr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Основаниями для проведения заседания Комиссии являются: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Направленное письменное  представление на имя председателя комиссии,  лицом, принявшим решение о проведении проверки, в соответствии с пунктом 3 Положения о проверке достоверности и полноты сведений, представляемых педагогическими работниками, материалов проверки, свидетельствующих: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педагогическим работником недостоверных или неполных сведений, предусмотренных вышеуказанным Положением;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педагогическим работником требований к служебному поведению и (или) требований об урегулировании конфликта интересов.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директора школы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 организации мер по предупреждению коррупции.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Председатель Комиссии при поступлении к нему информации: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организует ознакомление педагогического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</w:t>
      </w:r>
      <w:r>
        <w:rPr>
          <w:sz w:val="28"/>
          <w:szCs w:val="28"/>
        </w:rPr>
        <w:lastRenderedPageBreak/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Заседание Комиссии проводится в присутствии педагогического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заседании Комиссии заслушиваются пояснения педагогического работника (с его согласия) и иных лиц, рассматриваются материалы по существу предъявляемых претензий  к педагогическому  работнику, а также дополнительные материалы.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 итогам рассмотрения вопроса, настоящего Положения, Комиссия </w:t>
      </w:r>
      <w:r w:rsidR="00280828">
        <w:rPr>
          <w:sz w:val="28"/>
          <w:szCs w:val="28"/>
        </w:rPr>
        <w:t xml:space="preserve">по каждому пункту </w:t>
      </w:r>
      <w:r>
        <w:rPr>
          <w:sz w:val="28"/>
          <w:szCs w:val="28"/>
        </w:rPr>
        <w:t>принимает одно из следующих решений: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педагогическим работником в соответствии с пунктом 3 Положения о проверке достоверности и полноты сведений, представляемых педагогическими работниками, являются достоверными и полными;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работником в соответствии с пунктом 3 Положения, являются недостоверными и (или) неполными. В этом случае Комиссия рекомендует директору школы применить к педагогическому работнику конкретную меру ответственности.</w:t>
      </w:r>
    </w:p>
    <w:p w:rsidR="009B6600" w:rsidRDefault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B170B">
        <w:rPr>
          <w:sz w:val="28"/>
          <w:szCs w:val="28"/>
        </w:rPr>
        <w:t>. В протоколе заседания Комиссии указываются: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педагогического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педагогическому работнику претензии, материалы, на которых они основываются;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педагогического работника и других лиц по существу предъявляемых претензий;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и  другие сведения;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9B6600" w:rsidRDefault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B170B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педагогический работник.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828">
        <w:rPr>
          <w:sz w:val="28"/>
          <w:szCs w:val="28"/>
        </w:rPr>
        <w:t>1</w:t>
      </w:r>
      <w:r>
        <w:rPr>
          <w:sz w:val="28"/>
          <w:szCs w:val="28"/>
        </w:rPr>
        <w:t xml:space="preserve">. Копии протокола заседания Комиссии в 3-дневный срок со дня заседания директору школы, полностью или в виде выписок из него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едагогическому работнику, а также по решению Комиссии - иным заинтересованным лицам.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828">
        <w:rPr>
          <w:sz w:val="28"/>
          <w:szCs w:val="28"/>
        </w:rPr>
        <w:t>2</w:t>
      </w:r>
      <w:r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педагогического работника</w:t>
      </w:r>
    </w:p>
    <w:p w:rsidR="009B6600" w:rsidRDefault="008B17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об этом представляется директору школы для решения вопроса о применении к </w:t>
      </w:r>
      <w:proofErr w:type="spellStart"/>
      <w:r>
        <w:rPr>
          <w:sz w:val="28"/>
          <w:szCs w:val="28"/>
        </w:rPr>
        <w:t>педработнику</w:t>
      </w:r>
      <w:proofErr w:type="spellEnd"/>
      <w:r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9B6600" w:rsidRDefault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B170B">
        <w:rPr>
          <w:sz w:val="28"/>
          <w:szCs w:val="28"/>
        </w:rPr>
        <w:t>. В случае установления Комиссией факта совершения педагогическим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9B6600" w:rsidRDefault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B170B">
        <w:rPr>
          <w:sz w:val="28"/>
          <w:szCs w:val="28"/>
        </w:rPr>
        <w:t>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6600" w:rsidRDefault="002808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8B170B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делопроизводителем образовательного учреждения, ответственным за кадровую работу.</w:t>
      </w:r>
    </w:p>
    <w:p w:rsidR="009B6600" w:rsidRDefault="009B660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>
      <w:pPr>
        <w:jc w:val="both"/>
        <w:rPr>
          <w:sz w:val="28"/>
        </w:rPr>
      </w:pPr>
    </w:p>
    <w:p w:rsidR="009B6600" w:rsidRDefault="009B6600"/>
    <w:sectPr w:rsidR="009B6600" w:rsidSect="009B6600">
      <w:headerReference w:type="even" r:id="rId8"/>
      <w:headerReference w:type="default" r:id="rId9"/>
      <w:pgSz w:w="11906" w:h="16838"/>
      <w:pgMar w:top="1440" w:right="1077" w:bottom="1440" w:left="1077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AC" w:rsidRDefault="00C56BAC" w:rsidP="009B6600">
      <w:r>
        <w:separator/>
      </w:r>
    </w:p>
  </w:endnote>
  <w:endnote w:type="continuationSeparator" w:id="0">
    <w:p w:rsidR="00C56BAC" w:rsidRDefault="00C56BAC" w:rsidP="009B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AC" w:rsidRDefault="00C56BAC" w:rsidP="009B6600">
      <w:r>
        <w:separator/>
      </w:r>
    </w:p>
  </w:footnote>
  <w:footnote w:type="continuationSeparator" w:id="0">
    <w:p w:rsidR="00C56BAC" w:rsidRDefault="00C56BAC" w:rsidP="009B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00" w:rsidRDefault="002631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7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600" w:rsidRDefault="009B66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00" w:rsidRDefault="009B6600">
    <w:pPr>
      <w:pStyle w:val="a5"/>
    </w:pPr>
  </w:p>
  <w:p w:rsidR="009B6600" w:rsidRDefault="00263146">
    <w:pPr>
      <w:pStyle w:val="a5"/>
      <w:framePr w:wrap="around" w:vAnchor="text" w:hAnchor="page" w:x="6382" w:y="56"/>
      <w:rPr>
        <w:rStyle w:val="a7"/>
      </w:rPr>
    </w:pPr>
    <w:r>
      <w:rPr>
        <w:rStyle w:val="a7"/>
      </w:rPr>
      <w:fldChar w:fldCharType="begin"/>
    </w:r>
    <w:r w:rsidR="008B17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828">
      <w:rPr>
        <w:rStyle w:val="a7"/>
        <w:noProof/>
      </w:rPr>
      <w:t>6</w:t>
    </w:r>
    <w:r>
      <w:rPr>
        <w:rStyle w:val="a7"/>
      </w:rPr>
      <w:fldChar w:fldCharType="end"/>
    </w:r>
  </w:p>
  <w:p w:rsidR="009B6600" w:rsidRDefault="009B6600">
    <w:pPr>
      <w:pStyle w:val="a5"/>
    </w:pPr>
  </w:p>
  <w:p w:rsidR="009B6600" w:rsidRDefault="009B6600">
    <w:pPr>
      <w:pStyle w:val="a5"/>
    </w:pPr>
  </w:p>
  <w:p w:rsidR="009B6600" w:rsidRDefault="009B6600">
    <w:pPr>
      <w:pStyle w:val="a5"/>
    </w:pPr>
  </w:p>
  <w:p w:rsidR="009B6600" w:rsidRDefault="009B66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0C4"/>
    <w:multiLevelType w:val="hybridMultilevel"/>
    <w:tmpl w:val="563A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B5"/>
    <w:rsid w:val="0022533A"/>
    <w:rsid w:val="00263146"/>
    <w:rsid w:val="00263756"/>
    <w:rsid w:val="00280828"/>
    <w:rsid w:val="002C6FAC"/>
    <w:rsid w:val="003B4D9D"/>
    <w:rsid w:val="0046238D"/>
    <w:rsid w:val="00477646"/>
    <w:rsid w:val="004B3673"/>
    <w:rsid w:val="007302EF"/>
    <w:rsid w:val="00754100"/>
    <w:rsid w:val="008B170B"/>
    <w:rsid w:val="009B0AB5"/>
    <w:rsid w:val="009B6600"/>
    <w:rsid w:val="00A50FC7"/>
    <w:rsid w:val="00A663DD"/>
    <w:rsid w:val="00C56BAC"/>
    <w:rsid w:val="00E81225"/>
    <w:rsid w:val="72D7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B66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9B6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qFormat/>
    <w:rsid w:val="009B6600"/>
  </w:style>
  <w:style w:type="table" w:styleId="a8">
    <w:name w:val="Table Grid"/>
    <w:basedOn w:val="a1"/>
    <w:uiPriority w:val="59"/>
    <w:unhideWhenUsed/>
    <w:rsid w:val="009B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sid w:val="009B6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9B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9B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qFormat/>
    <w:rsid w:val="009B6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660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unhideWhenUsed/>
    <w:rsid w:val="00A5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Мария</cp:lastModifiedBy>
  <cp:revision>5</cp:revision>
  <cp:lastPrinted>2018-01-26T06:14:00Z</cp:lastPrinted>
  <dcterms:created xsi:type="dcterms:W3CDTF">2018-01-30T07:00:00Z</dcterms:created>
  <dcterms:modified xsi:type="dcterms:W3CDTF">2018-02-06T13:56:00Z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